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0D" w:rsidRPr="00733C0D" w:rsidRDefault="00733C0D" w:rsidP="0073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C0D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gramStart"/>
      <w:r w:rsidRPr="00733C0D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733C0D">
        <w:rPr>
          <w:rFonts w:ascii="Times New Roman" w:hAnsi="Times New Roman" w:cs="Times New Roman"/>
          <w:sz w:val="24"/>
          <w:szCs w:val="24"/>
        </w:rPr>
        <w:t xml:space="preserve"> у подростков.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 xml:space="preserve">Мир не стоит на месте, жизнь человечества за последние несколько десятилетий коренным образом изменилась: научно-технический прогресс существенно облегчил нашу жизнь. Но вместе с ним появились новые опасности и угрозы. Речь пойдёт лб </w:t>
      </w:r>
      <w:proofErr w:type="gramStart"/>
      <w:r w:rsidRPr="00733C0D">
        <w:rPr>
          <w:rFonts w:ascii="Times New Roman" w:hAnsi="Times New Roman" w:cs="Times New Roman"/>
        </w:rPr>
        <w:t>интернет-зависимости</w:t>
      </w:r>
      <w:proofErr w:type="gramEnd"/>
      <w:r w:rsidRPr="00733C0D">
        <w:rPr>
          <w:rFonts w:ascii="Times New Roman" w:hAnsi="Times New Roman" w:cs="Times New Roman"/>
        </w:rPr>
        <w:t xml:space="preserve">. 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>Интернет безграничен, его просторы привлекают своей яркостью, обилием и доступностью любой информации, свободой общения с другими людьми. Но именно эти свойства Интернета и таят в себе реальную опасность: игры on-line, чаты, социальные сети, развлекательные порталы затягивают ребенка, воздействуя на его неокрепшую психику и подсознание. Ему становится трудно оторваться от экрана монитора, но легко забыть про уроки, домашние обязанности, друзей и погрузиться в виртуальную реальность на длительное время. Так формируется Интернет-зависимость детей и подростков.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>Интернет-зависимость порождает негативное влияние на их психическое, эмоциональное и физическое состояние детей и подростков.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 xml:space="preserve">Для возникновения </w:t>
      </w:r>
      <w:proofErr w:type="gramStart"/>
      <w:r w:rsidRPr="00733C0D">
        <w:rPr>
          <w:rFonts w:ascii="Times New Roman" w:hAnsi="Times New Roman" w:cs="Times New Roman"/>
        </w:rPr>
        <w:t>интернет-зависимости</w:t>
      </w:r>
      <w:proofErr w:type="gramEnd"/>
      <w:r w:rsidRPr="00733C0D">
        <w:rPr>
          <w:rFonts w:ascii="Times New Roman" w:hAnsi="Times New Roman" w:cs="Times New Roman"/>
        </w:rPr>
        <w:t xml:space="preserve"> у детей и подростков существует множество причин: недостаток общения и теплых эмоциональных отношений в семье, отсутствие контроля со стороны родителей, неумение ребенка налаживать контакты с окружающими, отсутствие друзей, сложности обучения в школе, отсутствие серьезных увлечений, интересов, хобби. Но одним из важнейших факторов, конечно, является семья и отношения в семье.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 xml:space="preserve">Работу по профилактике </w:t>
      </w:r>
      <w:proofErr w:type="gramStart"/>
      <w:r w:rsidRPr="00733C0D">
        <w:rPr>
          <w:rFonts w:ascii="Times New Roman" w:hAnsi="Times New Roman" w:cs="Times New Roman"/>
        </w:rPr>
        <w:t>интернет-зависимости</w:t>
      </w:r>
      <w:proofErr w:type="gramEnd"/>
      <w:r w:rsidRPr="00733C0D">
        <w:rPr>
          <w:rFonts w:ascii="Times New Roman" w:hAnsi="Times New Roman" w:cs="Times New Roman"/>
        </w:rPr>
        <w:t xml:space="preserve"> нужно начинать, прежде всего, с родителей. Чем больше времени ребенок проводит, общаясь в семье, тем меньше у него соблазна сесть за компьютер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>Запрещать пользоваться Интернетом не стоит, поскольку,   как известно «запретный плод - сладок». Интернет настолько прочно вошел в нашу жизнь, что является неотъемлемой и важной частью как нашей общественной жизни, так и ребенка.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>Следует поощрять ребенка за общение с другими детьми на улице, принимать участие в организации его досуга. 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>Нужно развивать в ребенке чувство ответственности, самоконтроль, дисциплину.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>Родителям необходимо следить, чтобы Интернет не подменял реальное общение со сверстниками, друзьями и близкими, но при этом нельзя ограждать ребенка от компьютера вообще, поскольку это неотъемлемая часть будущего, в котором ребенку предстоит жить.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 xml:space="preserve">Следите за соблюдением баланса между временем, проводимым в сети и </w:t>
      </w:r>
      <w:proofErr w:type="gramStart"/>
      <w:r w:rsidRPr="00733C0D">
        <w:rPr>
          <w:rFonts w:ascii="Times New Roman" w:hAnsi="Times New Roman" w:cs="Times New Roman"/>
        </w:rPr>
        <w:t>вне</w:t>
      </w:r>
      <w:proofErr w:type="gramEnd"/>
      <w:r w:rsidRPr="00733C0D">
        <w:rPr>
          <w:rFonts w:ascii="Times New Roman" w:hAnsi="Times New Roman" w:cs="Times New Roman"/>
        </w:rPr>
        <w:t xml:space="preserve"> </w:t>
      </w:r>
      <w:proofErr w:type="gramStart"/>
      <w:r w:rsidRPr="00733C0D">
        <w:rPr>
          <w:rFonts w:ascii="Times New Roman" w:hAnsi="Times New Roman" w:cs="Times New Roman"/>
        </w:rPr>
        <w:t>ее</w:t>
      </w:r>
      <w:proofErr w:type="gramEnd"/>
      <w:r w:rsidRPr="00733C0D">
        <w:rPr>
          <w:rFonts w:ascii="Times New Roman" w:hAnsi="Times New Roman" w:cs="Times New Roman"/>
        </w:rPr>
        <w:t xml:space="preserve">. При борьбе с интернет зависимостью правильным будет комплексный подход. 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 xml:space="preserve">• Если интернет – средство общения с миром для застенчивого или закомплексованного ребенка, помогите ему завести интересные ему знакомства вне сети, поощряйте встречи с друзьями. 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lastRenderedPageBreak/>
        <w:t xml:space="preserve">• Разнообразьте детский досуг. Проводите с ребенком больше времени, беседуйте, играйте, гуляйте. Пусть ему будет интересней быть с семьей, чем с компьютером. Запишите его в кружок или секцию. Там он будет проводить время с пользой и удовольствием, общаясь с товарищами. 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 xml:space="preserve">• Подайте ребенку пример: сделайте ваш интернет-серфинг открытым для него. Пусть он на вашем примере поймет, что каким бы приятным времяпрепровождение в интернете не было, использование его должно быть рациональным и ограниченным во времени. 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 xml:space="preserve">• Структурируйте время, проводимое вашим ребенком за компьютером. Обговорите с ним, сколько минут выделяете ему на познавательную деятельность, а сколько на игры, как долго он может общаться в соцсетях и чатах. И конечно, контролируйте исполнение им договоренности. 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 xml:space="preserve">• Отслеживайте, какие ресурсы посещает ребенок в интернете. Поставьте защиту, регулярно проверяйте историю посещений. Ребенок должен посещать сайты, одобренные вами. 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</w:p>
    <w:p w:rsidR="001A231F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>Регулярная профилактика позволит избежать зависимости от интернета у ребенка. Научите его рациональному подходу к пользованию глобальной сетью. Пусть интернет обогатит жизнь ребенка новыми знаниями, но не крадет у него драгоценное время для развития, отдыха и общения.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 xml:space="preserve">В качестве краткого итога следует отметить, что тяга к компьютерным играм и интернету чревата возникновением сильной зависимости, которая отражается на здоровье и поведении ребенка. </w:t>
      </w:r>
      <w:proofErr w:type="gramStart"/>
      <w:r w:rsidRPr="00733C0D">
        <w:rPr>
          <w:rFonts w:ascii="Times New Roman" w:hAnsi="Times New Roman" w:cs="Times New Roman"/>
        </w:rPr>
        <w:t xml:space="preserve">Он становится эмоционально неуравновешенным, напряженным, агрессивным, испытывает чувство тревоги, выглядит подавленным и озабоченным, перестает уделять должное внимание спорту и различным физическим нагрузкам, портит свое зрение, так как постоянно находится перед экраном, у него нарушается сон, он не может сосредоточиться ни на каком виде деятельности, иногда «забрасывает» учебу, теряет друзей и знакомых, и как следствие – возникает субъективное ощущение одиночества. </w:t>
      </w:r>
      <w:proofErr w:type="gramEnd"/>
    </w:p>
    <w:p w:rsidR="00733C0D" w:rsidRPr="00733C0D" w:rsidRDefault="00733C0D" w:rsidP="00733C0D">
      <w:pPr>
        <w:rPr>
          <w:rFonts w:ascii="Times New Roman" w:hAnsi="Times New Roman" w:cs="Times New Roman"/>
        </w:rPr>
      </w:pPr>
    </w:p>
    <w:p w:rsidR="00733C0D" w:rsidRDefault="00733C0D" w:rsidP="00733C0D">
      <w:pPr>
        <w:rPr>
          <w:rFonts w:ascii="Times New Roman" w:hAnsi="Times New Roman" w:cs="Times New Roman"/>
        </w:rPr>
      </w:pPr>
      <w:r w:rsidRPr="00733C0D">
        <w:rPr>
          <w:rFonts w:ascii="Times New Roman" w:hAnsi="Times New Roman" w:cs="Times New Roman"/>
        </w:rPr>
        <w:t>Таким образом, и родителям и педагогам важно своевременно распознать проблему и принять соответствующие меры для ее решения.</w:t>
      </w:r>
    </w:p>
    <w:p w:rsidR="00733C0D" w:rsidRPr="00733C0D" w:rsidRDefault="00733C0D" w:rsidP="00733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– психолог Суфьянова Д. Ф.</w:t>
      </w:r>
    </w:p>
    <w:sectPr w:rsidR="00733C0D" w:rsidRPr="00733C0D" w:rsidSect="001A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0D"/>
    <w:rsid w:val="0001575E"/>
    <w:rsid w:val="001A231F"/>
    <w:rsid w:val="001F1545"/>
    <w:rsid w:val="00301AFE"/>
    <w:rsid w:val="00733C0D"/>
    <w:rsid w:val="00A61667"/>
    <w:rsid w:val="00AF2CA9"/>
    <w:rsid w:val="00B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2</cp:revision>
  <dcterms:created xsi:type="dcterms:W3CDTF">2022-02-11T05:58:00Z</dcterms:created>
  <dcterms:modified xsi:type="dcterms:W3CDTF">2022-02-11T05:58:00Z</dcterms:modified>
</cp:coreProperties>
</file>