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0F16" w14:textId="77777777" w:rsidR="007044F3" w:rsidRPr="00A1663A" w:rsidRDefault="007044F3" w:rsidP="00F34B57">
      <w:pPr>
        <w:shd w:val="clear" w:color="auto" w:fill="FFFFFF"/>
        <w:spacing w:before="206" w:after="206" w:line="240" w:lineRule="auto"/>
        <w:ind w:left="38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отдыха для детей с ОВЗ</w:t>
      </w:r>
    </w:p>
    <w:p w14:paraId="36DC9C47" w14:textId="77777777" w:rsidR="007044F3" w:rsidRPr="007044F3" w:rsidRDefault="007044F3" w:rsidP="00A1663A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безусловно важна, являясь фактором в личностном формировании и укреплении организма. В дошкольном и школьном возрасте детям приходится прилагать немало усилий в коррекционных программах, немалая часть из них, пассивная, без физических усилий, что сказывается на физическом и эмоциональном аспектах. Чаще всего активный досуг проводится в коллективе, обуславливая потребность в общении со сверстниками, эмоционально раскрепощаясь и приобретая навыки коммуникации. Организация времяпровождения может состоять из нескольких этапов.</w:t>
      </w:r>
    </w:p>
    <w:p w14:paraId="48642F1A" w14:textId="77777777" w:rsidR="007044F3" w:rsidRPr="007044F3" w:rsidRDefault="007044F3" w:rsidP="00A1663A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спортом. Происходит с учётом требований медицинского назначения для каждой категории детей. Идёт приобщение к ЗОЖ, воспитанию командного духа и взаимодействия с товарищами, формируется дисциплина. Занятия физической культурой на свежем воздухе дают отличные результаты.</w:t>
      </w:r>
    </w:p>
    <w:p w14:paraId="466FD415" w14:textId="77777777" w:rsidR="007044F3" w:rsidRPr="007044F3" w:rsidRDefault="007044F3" w:rsidP="00A1663A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энергичное времяпровождение включаются водные процедуры: бассейн, море, река. Сеансы в санаториях. Зимние виды спорта, которые предлагают базы отдыха. Лечебные заведения имеют разработанные методики оздоровления, справка для выезда должна браться заблаговременно, в медицинском учреждении.</w:t>
      </w:r>
    </w:p>
    <w:p w14:paraId="4B280916" w14:textId="77777777" w:rsidR="007044F3" w:rsidRPr="00F34B57" w:rsidRDefault="007044F3" w:rsidP="00A1663A">
      <w:pPr>
        <w:pStyle w:val="a3"/>
        <w:shd w:val="clear" w:color="auto" w:fill="FFFFFF"/>
        <w:spacing w:before="0" w:beforeAutospacing="0" w:after="154" w:afterAutospacing="0"/>
        <w:jc w:val="both"/>
        <w:rPr>
          <w:color w:val="000000"/>
          <w:sz w:val="28"/>
          <w:szCs w:val="28"/>
        </w:rPr>
      </w:pPr>
      <w:r w:rsidRPr="00F34B57">
        <w:rPr>
          <w:color w:val="000000"/>
          <w:sz w:val="28"/>
          <w:szCs w:val="28"/>
        </w:rPr>
        <w:t>Проведение экскурсий. Походы могут быть как развлекательного значения, познавательной направленности, так и в сочетании сразу нескольких целей, комплексные мероприятия. Объектами становятся: парки, музеи, достопримечательные места. Происходит расширение кругозора, познания нового, также важно преобладание двигательной активности.</w:t>
      </w:r>
    </w:p>
    <w:p w14:paraId="59F17A91" w14:textId="77777777" w:rsidR="007044F3" w:rsidRPr="00F34B57" w:rsidRDefault="007044F3" w:rsidP="00A1663A">
      <w:pPr>
        <w:pStyle w:val="a3"/>
        <w:shd w:val="clear" w:color="auto" w:fill="FFFFFF"/>
        <w:spacing w:before="0" w:beforeAutospacing="0" w:after="154" w:afterAutospacing="0"/>
        <w:jc w:val="both"/>
        <w:rPr>
          <w:color w:val="000000"/>
          <w:sz w:val="28"/>
          <w:szCs w:val="28"/>
        </w:rPr>
      </w:pPr>
      <w:r w:rsidRPr="00F34B57">
        <w:rPr>
          <w:color w:val="000000"/>
          <w:sz w:val="28"/>
          <w:szCs w:val="28"/>
        </w:rPr>
        <w:t>Активные прогулки. Охватывается большой круг задач. Педагог устанавливает цель прогулки. Изучение природы, отдельных видов растений, сбор трав, цветов, животного мира. Ознакомление с различными профессиями и видами деятельности. Прогулка с определённой задачей, выяснить, где находится тот или иной объект, его размеры, расстояние. Поход с задачей оказать посильную помощь людям.</w:t>
      </w:r>
    </w:p>
    <w:p w14:paraId="1FF7E3E5" w14:textId="77777777" w:rsidR="007044F3" w:rsidRPr="00F34B57" w:rsidRDefault="007044F3" w:rsidP="00A1663A">
      <w:pPr>
        <w:pStyle w:val="a3"/>
        <w:shd w:val="clear" w:color="auto" w:fill="FFFFFF"/>
        <w:spacing w:before="0" w:beforeAutospacing="0" w:after="154" w:afterAutospacing="0"/>
        <w:jc w:val="both"/>
        <w:rPr>
          <w:color w:val="000000"/>
          <w:sz w:val="28"/>
          <w:szCs w:val="28"/>
        </w:rPr>
      </w:pPr>
      <w:r w:rsidRPr="00F34B57">
        <w:rPr>
          <w:color w:val="000000"/>
          <w:sz w:val="28"/>
          <w:szCs w:val="28"/>
        </w:rPr>
        <w:t>Немалый вклад в коррекционное лечение вносит пет-терапия, общение маленьких пациентов с животными. Обычно такие услуги предоставляют в комплексных программах отдыха для детей, санатории, профилактории.</w:t>
      </w:r>
    </w:p>
    <w:p w14:paraId="3BEC4F77" w14:textId="77777777" w:rsidR="00A1663A" w:rsidRDefault="00A1663A" w:rsidP="00A1663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10026" w14:textId="77777777" w:rsidR="00A1663A" w:rsidRDefault="00A1663A" w:rsidP="00A1663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658A08" w14:textId="73B160F1" w:rsidR="00A1663A" w:rsidRDefault="00A1663A" w:rsidP="00A166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МБУ «ЦПП» </w:t>
      </w:r>
    </w:p>
    <w:p w14:paraId="03EE8C28" w14:textId="564154F8" w:rsidR="001A231F" w:rsidRPr="007044F3" w:rsidRDefault="00A1663A" w:rsidP="00A166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Адельшинова М. Ю.</w:t>
      </w:r>
    </w:p>
    <w:sectPr w:rsidR="001A231F" w:rsidRPr="007044F3" w:rsidSect="001A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4F3"/>
    <w:rsid w:val="001A231F"/>
    <w:rsid w:val="00301AFE"/>
    <w:rsid w:val="007044F3"/>
    <w:rsid w:val="00A1663A"/>
    <w:rsid w:val="00A61667"/>
    <w:rsid w:val="00BE68F6"/>
    <w:rsid w:val="00EE20A0"/>
    <w:rsid w:val="00F34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E514"/>
  <w15:docId w15:val="{BB9406A8-9988-4249-AC43-DFE3CAA4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31F"/>
  </w:style>
  <w:style w:type="paragraph" w:styleId="2">
    <w:name w:val="heading 2"/>
    <w:basedOn w:val="a"/>
    <w:link w:val="20"/>
    <w:uiPriority w:val="9"/>
    <w:qFormat/>
    <w:rsid w:val="00704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Адельшинова</cp:lastModifiedBy>
  <cp:revision>2</cp:revision>
  <dcterms:created xsi:type="dcterms:W3CDTF">2022-08-09T07:48:00Z</dcterms:created>
  <dcterms:modified xsi:type="dcterms:W3CDTF">2022-12-05T06:19:00Z</dcterms:modified>
</cp:coreProperties>
</file>