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29" w:rsidRPr="00BE3997" w:rsidRDefault="004E3229" w:rsidP="006602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8A2" w:rsidRDefault="004E3229" w:rsidP="009428A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3997">
        <w:rPr>
          <w:rFonts w:ascii="Times New Roman" w:hAnsi="Times New Roman"/>
          <w:b/>
          <w:sz w:val="28"/>
          <w:szCs w:val="28"/>
        </w:rPr>
        <w:t>МАМА</w:t>
      </w:r>
      <w:r w:rsidR="006602E0" w:rsidRPr="00BE3997">
        <w:rPr>
          <w:rFonts w:ascii="Times New Roman" w:hAnsi="Times New Roman"/>
          <w:b/>
          <w:sz w:val="28"/>
          <w:szCs w:val="28"/>
        </w:rPr>
        <w:t>,</w:t>
      </w:r>
      <w:r w:rsidRPr="00BE3997">
        <w:rPr>
          <w:rFonts w:ascii="Times New Roman" w:hAnsi="Times New Roman"/>
          <w:b/>
          <w:sz w:val="28"/>
          <w:szCs w:val="28"/>
        </w:rPr>
        <w:t xml:space="preserve"> НЕ РУГАЙСЯ</w:t>
      </w:r>
    </w:p>
    <w:p w:rsidR="009428A2" w:rsidRDefault="009428A2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997">
        <w:rPr>
          <w:rFonts w:ascii="Times New Roman" w:hAnsi="Times New Roman"/>
          <w:sz w:val="28"/>
          <w:szCs w:val="28"/>
        </w:rPr>
        <w:t>Ребёнок «плохо» себя ведёт – капризничает, грубит, проявляет агрессию, дерётся, получил двойку, что-то рассыпал, разлил, сломал – первая реакция взрослых, как правило, «на автомате» – это поругать.</w:t>
      </w:r>
      <w:proofErr w:type="gramEnd"/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Нам кажется, что если мы поругаемся, то поведение ребёнка изменится. Иногда оно, и правда, меняется, но ненадолго, а иногда становится даже хуже и приходится ещё больше ругаться…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Всё дело в том, что ругаясь, мы не уделяем должного внимания обучению.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А ведь это и есть одна из важнейших задач для нас, родителей — обучить ребёнка тому, с чем он пока не справляется, что у него не получается, чего он пока ещё не умеет.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Ведь если ребёнка поругают за то, что он чего-то не понимает, то лучше он понимать этого не станет.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Если чего-то не умеет – от ругани он этому не научится.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Если не понимает какие-то очевидные взрослому последствия или опасность – от ругани он так и не поймёт, чем это опасно, почему так нельзя и как правильно.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Если ребёнка ругают, за то, что он: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– Ревнует к брату/сестр</w:t>
      </w:r>
      <w:r w:rsidR="006602E0" w:rsidRPr="00BE3997">
        <w:rPr>
          <w:rFonts w:ascii="Times New Roman" w:hAnsi="Times New Roman"/>
          <w:sz w:val="28"/>
          <w:szCs w:val="28"/>
        </w:rPr>
        <w:t>е – ревность никуда не денется.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– Злится на родителей – злость никуда не испарится, а только приумножится.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– Не справляется с учёбой – лучше в предмете он разбираться не станет.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 xml:space="preserve">Если он что-то уронил, рассыпал или сломал – от ругани он не станет более </w:t>
      </w:r>
      <w:proofErr w:type="gramStart"/>
      <w:r w:rsidRPr="00BE3997">
        <w:rPr>
          <w:rFonts w:ascii="Times New Roman" w:hAnsi="Times New Roman"/>
          <w:sz w:val="28"/>
          <w:szCs w:val="28"/>
        </w:rPr>
        <w:t>острожным</w:t>
      </w:r>
      <w:proofErr w:type="gramEnd"/>
      <w:r w:rsidRPr="00BE3997">
        <w:rPr>
          <w:rFonts w:ascii="Times New Roman" w:hAnsi="Times New Roman"/>
          <w:sz w:val="28"/>
          <w:szCs w:val="28"/>
        </w:rPr>
        <w:t xml:space="preserve"> или ловким, да и потом – разве у взрослых никогда ничего не падает, не ломается и не проливается?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Никто от этого не застрахован! Какой смысл ругать?</w:t>
      </w:r>
    </w:p>
    <w:p w:rsidR="00BE3997" w:rsidRDefault="00BE3997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4E3229" w:rsidRPr="00BE3997">
        <w:rPr>
          <w:rFonts w:ascii="Times New Roman" w:hAnsi="Times New Roman"/>
          <w:sz w:val="28"/>
          <w:szCs w:val="28"/>
        </w:rPr>
        <w:t>сли ребёнок нежелательно себя ведёт – задайте себе вопрос: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Как я могу НАУЧИТЬ его вести себя по-другому?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Вместо того чтобы ругать:</w:t>
      </w:r>
    </w:p>
    <w:p w:rsidR="00BE3997" w:rsidRPr="00BE3997" w:rsidRDefault="004E3229" w:rsidP="00BE399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Объясните</w:t>
      </w:r>
    </w:p>
    <w:p w:rsidR="00BE3997" w:rsidRPr="00BE3997" w:rsidRDefault="004E3229" w:rsidP="00BE399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Покажите</w:t>
      </w:r>
    </w:p>
    <w:p w:rsidR="00BE3997" w:rsidRPr="00BE3997" w:rsidRDefault="004E3229" w:rsidP="00BE399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Помогите</w:t>
      </w:r>
    </w:p>
    <w:p w:rsidR="00BE3997" w:rsidRPr="00BE3997" w:rsidRDefault="004E3229" w:rsidP="00BE399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Научите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Объясните ребёнку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Да, объяснять и показывать иногда приходится много раз. Но ведь и ходить ваш ребёнок научился не сразу – понадобилось время. Вы же не ругали его, пока он этому учился? К малышам у нас как-то больше терпения, умиления и поддержки.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Вместо ругани обучайте ребенка – это прекрасная помощь ему в том, чтобы он знал, как действовать в той или иной ситуации правильнее, лучше, безопаснее, разумнее.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Представьте, что вы только-только учитесь играть на пианино, рядом с вами сидит учитель и твердит: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– Ты как руки держишь?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– Неправильно!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– Здесь не этот ак</w:t>
      </w:r>
      <w:r w:rsidR="006602E0" w:rsidRPr="00BE3997">
        <w:rPr>
          <w:rFonts w:ascii="Times New Roman" w:hAnsi="Times New Roman"/>
          <w:sz w:val="28"/>
          <w:szCs w:val="28"/>
        </w:rPr>
        <w:t>корд!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– Плохое звучание!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– Нельзя так ноты</w:t>
      </w:r>
      <w:r w:rsidR="006602E0" w:rsidRPr="00BE3997">
        <w:rPr>
          <w:rFonts w:ascii="Times New Roman" w:hAnsi="Times New Roman"/>
          <w:sz w:val="28"/>
          <w:szCs w:val="28"/>
        </w:rPr>
        <w:t xml:space="preserve"> брать!</w:t>
      </w:r>
    </w:p>
    <w:p w:rsidR="009428A2" w:rsidRDefault="004E3229" w:rsidP="009428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Учитесь играть</w:t>
      </w:r>
    </w:p>
    <w:p w:rsidR="00BE3997" w:rsidRDefault="004E3229" w:rsidP="009428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lastRenderedPageBreak/>
        <w:t>И другой пример: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–</w:t>
      </w:r>
      <w:r w:rsidR="006602E0" w:rsidRPr="00BE3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02E0" w:rsidRPr="00BE3997">
        <w:rPr>
          <w:rFonts w:ascii="Times New Roman" w:hAnsi="Times New Roman"/>
          <w:sz w:val="28"/>
          <w:szCs w:val="28"/>
        </w:rPr>
        <w:t>Локоточки</w:t>
      </w:r>
      <w:proofErr w:type="spellEnd"/>
      <w:r w:rsidR="006602E0" w:rsidRPr="00BE3997">
        <w:rPr>
          <w:rFonts w:ascii="Times New Roman" w:hAnsi="Times New Roman"/>
          <w:sz w:val="28"/>
          <w:szCs w:val="28"/>
        </w:rPr>
        <w:t xml:space="preserve"> подними выше.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– Возьми аккор</w:t>
      </w:r>
      <w:r w:rsidR="006602E0" w:rsidRPr="00BE3997">
        <w:rPr>
          <w:rFonts w:ascii="Times New Roman" w:hAnsi="Times New Roman"/>
          <w:sz w:val="28"/>
          <w:szCs w:val="28"/>
        </w:rPr>
        <w:t>д ля минор.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 xml:space="preserve">– Тут нужно звонко </w:t>
      </w:r>
      <w:r w:rsidR="006602E0" w:rsidRPr="00BE3997">
        <w:rPr>
          <w:rFonts w:ascii="Times New Roman" w:hAnsi="Times New Roman"/>
          <w:sz w:val="28"/>
          <w:szCs w:val="28"/>
        </w:rPr>
        <w:t>и громко.</w:t>
      </w:r>
    </w:p>
    <w:p w:rsidR="00BE3997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– Уже намного лучше, скоро получится!</w:t>
      </w:r>
    </w:p>
    <w:p w:rsidR="009428A2" w:rsidRDefault="004E3229" w:rsidP="009428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– Что тебе непонятно?</w:t>
      </w:r>
    </w:p>
    <w:p w:rsidR="00BE3997" w:rsidRDefault="004E3229" w:rsidP="009428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Совершенно два разных подхода, правда?</w:t>
      </w:r>
    </w:p>
    <w:p w:rsidR="009428A2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В одном – учитель констатирует: всё плохо, неправильно, не так. Говорит раздражённо, недовольно. НЕ объясняет и не помогает научиться тому, что пока непонятно.</w:t>
      </w:r>
    </w:p>
    <w:p w:rsidR="009428A2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Во втором – фокус учителя на том, КАК помочь, объяснить, показать, поддержать. Говорит спокойно, доброжелательно, уточняет – что непонятно? В чём нужна помощь?</w:t>
      </w:r>
    </w:p>
    <w:p w:rsidR="00D97B09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Это метафора разных подходов к воспитанию.</w:t>
      </w:r>
    </w:p>
    <w:p w:rsidR="00D97B09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А как чаще всего делаете вы?</w:t>
      </w:r>
    </w:p>
    <w:p w:rsidR="00D97B09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Поддержать ребёнка</w:t>
      </w:r>
    </w:p>
    <w:p w:rsidR="00D97B09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– Ребенку пока сложно это понять или освоить, нужно время и ваше терпение.</w:t>
      </w:r>
    </w:p>
    <w:p w:rsidR="00D97B09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– Он забывает, т.к. для него это неважно, а важно для вас – помогите ему помнить.</w:t>
      </w:r>
    </w:p>
    <w:p w:rsidR="00D97B09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 xml:space="preserve">– Делайте это вместе (не </w:t>
      </w:r>
      <w:proofErr w:type="spellStart"/>
      <w:r w:rsidRPr="00BE3997">
        <w:rPr>
          <w:rFonts w:ascii="Times New Roman" w:hAnsi="Times New Roman"/>
          <w:sz w:val="28"/>
          <w:szCs w:val="28"/>
        </w:rPr>
        <w:t>вмесТО</w:t>
      </w:r>
      <w:proofErr w:type="spellEnd"/>
      <w:r w:rsidRPr="00BE3997">
        <w:rPr>
          <w:rFonts w:ascii="Times New Roman" w:hAnsi="Times New Roman"/>
          <w:sz w:val="28"/>
          <w:szCs w:val="28"/>
        </w:rPr>
        <w:t>), пока он не научится.</w:t>
      </w:r>
    </w:p>
    <w:p w:rsidR="00D97B09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– Спросите: «Чем я могу помочь?» «Что тебе непонятно», «Какое ты видишь решение»?</w:t>
      </w:r>
    </w:p>
    <w:p w:rsidR="00D97B09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– Он думает: «Что толку стараться, мои старания не замечают, только ругают» – отмечайте вслух за хорошее, хвалите – пусть поверит, что у него получается, он справляется.</w:t>
      </w:r>
    </w:p>
    <w:p w:rsidR="009428A2" w:rsidRDefault="004E3229" w:rsidP="00BE3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– Он упрямится, т.к. ему хочется показать своё «Я» – помогайте ему проявлять свою волю (личную силу) в течение дня в разных ситуациях.</w:t>
      </w:r>
    </w:p>
    <w:p w:rsidR="00827C7A" w:rsidRDefault="004E3229" w:rsidP="009428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997">
        <w:rPr>
          <w:rFonts w:ascii="Times New Roman" w:hAnsi="Times New Roman"/>
          <w:sz w:val="28"/>
          <w:szCs w:val="28"/>
        </w:rPr>
        <w:t>– Когда ребёнок чувствует с вами эмоциональную связь – он более покладистый и с ним легче договориться!</w:t>
      </w:r>
    </w:p>
    <w:p w:rsidR="009428A2" w:rsidRDefault="009428A2" w:rsidP="009428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974" w:rsidRDefault="007F6974" w:rsidP="009428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974" w:rsidRDefault="007F6974" w:rsidP="007F69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Килиджан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/>
          <w:sz w:val="28"/>
          <w:szCs w:val="28"/>
        </w:rPr>
        <w:t>Саркисовна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7F6974" w:rsidRPr="004E3229" w:rsidRDefault="007F6974" w:rsidP="007F69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педагог-психолог</w:t>
      </w:r>
    </w:p>
    <w:sectPr w:rsidR="007F6974" w:rsidRPr="004E3229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32D3"/>
    <w:multiLevelType w:val="hybridMultilevel"/>
    <w:tmpl w:val="9E720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D294E"/>
    <w:multiLevelType w:val="hybridMultilevel"/>
    <w:tmpl w:val="BAE4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7833"/>
    <w:rsid w:val="000112A8"/>
    <w:rsid w:val="004E3229"/>
    <w:rsid w:val="006602E0"/>
    <w:rsid w:val="007F6974"/>
    <w:rsid w:val="00800277"/>
    <w:rsid w:val="00827C7A"/>
    <w:rsid w:val="008A681B"/>
    <w:rsid w:val="009428A2"/>
    <w:rsid w:val="00BE3997"/>
    <w:rsid w:val="00D97B09"/>
    <w:rsid w:val="00E3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4E322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E3229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E3229"/>
    <w:rPr>
      <w:color w:val="0000FF"/>
      <w:u w:val="single"/>
    </w:rPr>
  </w:style>
  <w:style w:type="character" w:customStyle="1" w:styleId="reldate">
    <w:name w:val="rel_date"/>
    <w:basedOn w:val="a0"/>
    <w:rsid w:val="004E3229"/>
  </w:style>
  <w:style w:type="character" w:customStyle="1" w:styleId="blindlabel">
    <w:name w:val="blind_label"/>
    <w:basedOn w:val="a0"/>
    <w:rsid w:val="004E3229"/>
  </w:style>
  <w:style w:type="paragraph" w:styleId="a4">
    <w:name w:val="Balloon Text"/>
    <w:basedOn w:val="a"/>
    <w:link w:val="a5"/>
    <w:uiPriority w:val="99"/>
    <w:semiHidden/>
    <w:unhideWhenUsed/>
    <w:rsid w:val="004E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2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4E322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E3229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E3229"/>
    <w:rPr>
      <w:color w:val="0000FF"/>
      <w:u w:val="single"/>
    </w:rPr>
  </w:style>
  <w:style w:type="character" w:customStyle="1" w:styleId="reldate">
    <w:name w:val="rel_date"/>
    <w:basedOn w:val="a0"/>
    <w:rsid w:val="004E3229"/>
  </w:style>
  <w:style w:type="character" w:customStyle="1" w:styleId="blindlabel">
    <w:name w:val="blind_label"/>
    <w:basedOn w:val="a0"/>
    <w:rsid w:val="004E3229"/>
  </w:style>
  <w:style w:type="paragraph" w:styleId="a4">
    <w:name w:val="Balloon Text"/>
    <w:basedOn w:val="a"/>
    <w:link w:val="a5"/>
    <w:uiPriority w:val="99"/>
    <w:semiHidden/>
    <w:unhideWhenUsed/>
    <w:rsid w:val="004E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74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ADMIN</cp:lastModifiedBy>
  <cp:revision>7</cp:revision>
  <dcterms:created xsi:type="dcterms:W3CDTF">2020-04-28T07:24:00Z</dcterms:created>
  <dcterms:modified xsi:type="dcterms:W3CDTF">2023-11-16T08:28:00Z</dcterms:modified>
</cp:coreProperties>
</file>