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77" w:rsidRPr="001A4F77" w:rsidRDefault="001A4F77" w:rsidP="001A4F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F77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1A4F77">
        <w:rPr>
          <w:rFonts w:ascii="Times New Roman" w:hAnsi="Times New Roman" w:cs="Times New Roman"/>
          <w:b/>
          <w:sz w:val="28"/>
          <w:szCs w:val="28"/>
        </w:rPr>
        <w:t xml:space="preserve"> в логопедии.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упражнения – это комплекс движений позволяющих активизировать межполушарное воздействие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 xml:space="preserve">Применение метода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</w:t>
      </w:r>
      <w:r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улучшить: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-Речь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-Снижает утомляемость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952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шает познавательные способности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-Моторику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952">
        <w:rPr>
          <w:rFonts w:ascii="Times New Roman" w:hAnsi="Times New Roman" w:cs="Times New Roman"/>
          <w:sz w:val="28"/>
          <w:szCs w:val="28"/>
        </w:rPr>
        <w:t>Повышает интеллектуальные способности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- развитие межполушарного взаимодействия, способствующее активизации мыслительной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тельности.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4952">
        <w:rPr>
          <w:rFonts w:ascii="Times New Roman" w:hAnsi="Times New Roman" w:cs="Times New Roman"/>
          <w:sz w:val="28"/>
          <w:szCs w:val="28"/>
        </w:rPr>
        <w:t>Синхронизир</w:t>
      </w:r>
      <w:r>
        <w:rPr>
          <w:rFonts w:ascii="Times New Roman" w:hAnsi="Times New Roman" w:cs="Times New Roman"/>
          <w:sz w:val="28"/>
          <w:szCs w:val="28"/>
        </w:rPr>
        <w:t>овать работу полушарий;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моторику;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способности детей;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95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память, внимание, речь;</w:t>
      </w:r>
    </w:p>
    <w:p w:rsidR="009C3413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413">
        <w:rPr>
          <w:rFonts w:ascii="Times New Roman" w:hAnsi="Times New Roman" w:cs="Times New Roman"/>
          <w:sz w:val="28"/>
          <w:szCs w:val="28"/>
        </w:rPr>
        <w:t>Развивать мышление.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 xml:space="preserve">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</w:t>
      </w:r>
      <w:proofErr w:type="gramStart"/>
      <w:r w:rsidRPr="00D7495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74952">
        <w:rPr>
          <w:rFonts w:ascii="Times New Roman" w:hAnsi="Times New Roman" w:cs="Times New Roman"/>
          <w:sz w:val="28"/>
          <w:szCs w:val="28"/>
        </w:rPr>
        <w:t xml:space="preserve">твечает за восприятие–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теменно-затылочной части и состоит из двухсот </w:t>
      </w:r>
      <w:r w:rsidR="009C3413">
        <w:rPr>
          <w:rFonts w:ascii="Times New Roman" w:hAnsi="Times New Roman" w:cs="Times New Roman"/>
          <w:sz w:val="28"/>
          <w:szCs w:val="28"/>
        </w:rPr>
        <w:t>м</w:t>
      </w:r>
      <w:r w:rsidRPr="00D74952">
        <w:rPr>
          <w:rFonts w:ascii="Times New Roman" w:hAnsi="Times New Roman" w:cs="Times New Roman"/>
          <w:sz w:val="28"/>
          <w:szCs w:val="28"/>
        </w:rPr>
        <w:t xml:space="preserve">иллионов нервных волокон. Оно необходимо для координации работы мозга и передачи информации из одного полушария в другое. Нарушение мозолистого тела искажает познавательную деятельность детей. Если </w:t>
      </w:r>
      <w:r w:rsidRPr="00D74952">
        <w:rPr>
          <w:rFonts w:ascii="Times New Roman" w:hAnsi="Times New Roman" w:cs="Times New Roman"/>
          <w:sz w:val="28"/>
          <w:szCs w:val="28"/>
        </w:rPr>
        <w:lastRenderedPageBreak/>
        <w:t>нарушается проводимость через мозолистое тело, то ведущее полушарие берет на себя большую нагрузку, а другое блокируется. Оба полушарие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Основное развитие межполушарных связей формируется у девочек до 7-ми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лет у мальчиков до 8-ми – 8,5 лет, но заниматься в этом направлении можно в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течение всей жизни. Таким образом, развитие в дошкольном детстве дает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старт для успешного обучения в школе.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Для результативности коррекционно-развивающей работы необходимо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учитывать определенные условия: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Занятия проводятся утром.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Занятия проводятся ежедневно, без пропусков.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Занятия проводятся в доброжелательной обстановке.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От детей требуется точное выполнение движений и приемов.</w:t>
      </w:r>
    </w:p>
    <w:p w:rsidR="009C3413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Упражнения прово</w:t>
      </w:r>
      <w:r w:rsidR="009C3413">
        <w:rPr>
          <w:rFonts w:ascii="Times New Roman" w:hAnsi="Times New Roman" w:cs="Times New Roman"/>
          <w:sz w:val="28"/>
          <w:szCs w:val="28"/>
        </w:rPr>
        <w:t>дятся стоя или сидя за столами.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Важные моменты в проведении упражнений: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Во время образовательной деятельности проводить такие упражнения</w:t>
      </w:r>
    </w:p>
    <w:p w:rsidR="00D74952" w:rsidRPr="00D74952" w:rsidRDefault="00D74952" w:rsidP="001A4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можно только в том случае, если идет стандартная работа. Творческую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деятельность прерывать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упражнениями</w:t>
      </w:r>
      <w:r w:rsidR="009C3413">
        <w:rPr>
          <w:rFonts w:ascii="Times New Roman" w:hAnsi="Times New Roman" w:cs="Times New Roman"/>
          <w:sz w:val="28"/>
          <w:szCs w:val="28"/>
        </w:rPr>
        <w:t xml:space="preserve"> не </w:t>
      </w:r>
      <w:r w:rsidRPr="00D74952">
        <w:rPr>
          <w:rFonts w:ascii="Times New Roman" w:hAnsi="Times New Roman" w:cs="Times New Roman"/>
          <w:sz w:val="28"/>
          <w:szCs w:val="28"/>
        </w:rPr>
        <w:t>целесообразно.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• Если же предстоит интенсивная умственная нагрузка, то комплекс</w:t>
      </w:r>
    </w:p>
    <w:p w:rsidR="00D74952" w:rsidRPr="00D74952" w:rsidRDefault="00D74952" w:rsidP="001A4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упражнений лучше проводить перед работой.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упражнения дают как </w:t>
      </w:r>
      <w:proofErr w:type="gramStart"/>
      <w:r w:rsidRPr="00D74952">
        <w:rPr>
          <w:rFonts w:ascii="Times New Roman" w:hAnsi="Times New Roman" w:cs="Times New Roman"/>
          <w:sz w:val="28"/>
          <w:szCs w:val="28"/>
        </w:rPr>
        <w:t>немедленный</w:t>
      </w:r>
      <w:proofErr w:type="gramEnd"/>
      <w:r w:rsidRPr="00D74952">
        <w:rPr>
          <w:rFonts w:ascii="Times New Roman" w:hAnsi="Times New Roman" w:cs="Times New Roman"/>
          <w:sz w:val="28"/>
          <w:szCs w:val="28"/>
        </w:rPr>
        <w:t>, так и</w:t>
      </w:r>
    </w:p>
    <w:p w:rsidR="00D74952" w:rsidRPr="00D74952" w:rsidRDefault="00D74952" w:rsidP="001A4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кумулятивный, т. е. накапливающийся эффект.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В комплексы упражнений включены растяжки, дыхательные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упражнения, глазодвигательные упражнения, телесные упражнения,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моторики, упражнения на релаксацию 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массаж.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lastRenderedPageBreak/>
        <w:t xml:space="preserve">Растяжки нормализуют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мышечное напряжение) и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Дыхательные упражнения улучшают ритмику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организма, развивают самоконтроль и произвольность.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Глазодвигательные упражнения позволяют расширить поле зрения,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улучшить восприятие. Однонаправленные и разнонаправленные движения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глаз и языка развивают межполушарное взаимодействие и повышают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9C3413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При выполнении телесных движений развивается межполушарное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взаимодействие, снимаются непроизвольные, непреднамеренные движения 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мышечные зажимы. 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С практической точки зрения, в работе учителя-логопеда особое внимание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уделяется упражнениям с кистями рук, поскольку 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413">
        <w:rPr>
          <w:rFonts w:ascii="Times New Roman" w:hAnsi="Times New Roman" w:cs="Times New Roman"/>
          <w:sz w:val="28"/>
          <w:szCs w:val="28"/>
        </w:rPr>
        <w:t>к</w:t>
      </w:r>
      <w:r w:rsidRPr="00D74952">
        <w:rPr>
          <w:rFonts w:ascii="Times New Roman" w:hAnsi="Times New Roman" w:cs="Times New Roman"/>
          <w:sz w:val="28"/>
          <w:szCs w:val="28"/>
        </w:rPr>
        <w:t>инезиологические</w:t>
      </w:r>
      <w:proofErr w:type="spellEnd"/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упражнения для пальцев рук стимулируют речевое </w:t>
      </w:r>
      <w:r w:rsidR="009C3413">
        <w:rPr>
          <w:rFonts w:ascii="Times New Roman" w:hAnsi="Times New Roman" w:cs="Times New Roman"/>
          <w:sz w:val="28"/>
          <w:szCs w:val="28"/>
        </w:rPr>
        <w:t xml:space="preserve"> р</w:t>
      </w:r>
      <w:r w:rsidRPr="00D74952">
        <w:rPr>
          <w:rFonts w:ascii="Times New Roman" w:hAnsi="Times New Roman" w:cs="Times New Roman"/>
          <w:sz w:val="28"/>
          <w:szCs w:val="28"/>
        </w:rPr>
        <w:t>азвитие ребенка,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способствуют улучшению артикуляционной моторики, подготовки кисти рук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к письму и, что особенно важно является мощным средством, повышающим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работоспособность коры головного мозга. Кроме того комплекс упражнений,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разработанный для малышей с проблемами речи, нацелен на правильную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постановку нарушенных звуков и доведении их до автоматизма. Ведь чтобы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добиться положительных результатов, нужен самоконтроль, а именно этого 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не хватает очень многим дошкольникам.</w:t>
      </w:r>
    </w:p>
    <w:p w:rsidR="00D74952" w:rsidRP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>Эти упражнения можно сочетать. Их используют для координации речи 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движения в стихах, рассказах. </w:t>
      </w:r>
      <w:r w:rsidR="009C3413">
        <w:rPr>
          <w:rFonts w:ascii="Times New Roman" w:hAnsi="Times New Roman" w:cs="Times New Roman"/>
          <w:sz w:val="28"/>
          <w:szCs w:val="28"/>
        </w:rPr>
        <w:t>М</w:t>
      </w:r>
      <w:r w:rsidRPr="00D74952">
        <w:rPr>
          <w:rFonts w:ascii="Times New Roman" w:hAnsi="Times New Roman" w:cs="Times New Roman"/>
          <w:sz w:val="28"/>
          <w:szCs w:val="28"/>
        </w:rPr>
        <w:t>ожно придумать сказки и использовать не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 xml:space="preserve">только для развития речи, но и для автоматизации и </w:t>
      </w:r>
      <w:r w:rsidR="009C3413">
        <w:rPr>
          <w:rFonts w:ascii="Times New Roman" w:hAnsi="Times New Roman" w:cs="Times New Roman"/>
          <w:sz w:val="28"/>
          <w:szCs w:val="28"/>
        </w:rPr>
        <w:t>д</w:t>
      </w:r>
      <w:r w:rsidRPr="00D74952">
        <w:rPr>
          <w:rFonts w:ascii="Times New Roman" w:hAnsi="Times New Roman" w:cs="Times New Roman"/>
          <w:sz w:val="28"/>
          <w:szCs w:val="28"/>
        </w:rPr>
        <w:t>ифференциации</w:t>
      </w:r>
      <w:r w:rsidR="009C3413">
        <w:rPr>
          <w:rFonts w:ascii="Times New Roman" w:hAnsi="Times New Roman" w:cs="Times New Roman"/>
          <w:sz w:val="28"/>
          <w:szCs w:val="28"/>
        </w:rPr>
        <w:t xml:space="preserve"> </w:t>
      </w:r>
      <w:r w:rsidRPr="00D74952">
        <w:rPr>
          <w:rFonts w:ascii="Times New Roman" w:hAnsi="Times New Roman" w:cs="Times New Roman"/>
          <w:sz w:val="28"/>
          <w:szCs w:val="28"/>
        </w:rPr>
        <w:t>поставленных звуков.</w:t>
      </w:r>
    </w:p>
    <w:p w:rsidR="00D74952" w:rsidRDefault="00D74952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5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Pr="00D74952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D74952">
        <w:rPr>
          <w:rFonts w:ascii="Times New Roman" w:hAnsi="Times New Roman" w:cs="Times New Roman"/>
          <w:sz w:val="28"/>
          <w:szCs w:val="28"/>
        </w:rPr>
        <w:t xml:space="preserve"> метода в работе с дошкольниками положительно влияет на формирование словесной речи ребенка, на его эмоциональное здоровье, у детей повышается речевая активность. Они быстро овладевают речью как полноценным средством общения и познания окружающей действительности.</w:t>
      </w:r>
    </w:p>
    <w:p w:rsidR="00D2792A" w:rsidRDefault="00D2792A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2A" w:rsidRDefault="00D2792A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2A" w:rsidRDefault="00D2792A" w:rsidP="001A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используемые специалистами упражнения:</w:t>
      </w:r>
    </w:p>
    <w:p w:rsidR="00D2792A" w:rsidRDefault="00D2792A" w:rsidP="00D2792A">
      <w:pPr>
        <w:spacing w:after="0"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534259" cy="2552368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50" cy="25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2A" w:rsidRDefault="00D2792A" w:rsidP="00D2792A">
      <w:pPr>
        <w:spacing w:after="0" w:line="360" w:lineRule="auto"/>
        <w:ind w:firstLine="709"/>
      </w:pPr>
    </w:p>
    <w:p w:rsidR="00D2792A" w:rsidRDefault="00D2792A" w:rsidP="00D2792A">
      <w:pPr>
        <w:spacing w:after="0"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587903" cy="2578861"/>
            <wp:effectExtent l="0" t="0" r="3175" b="0"/>
            <wp:docPr id="2" name="Рисунок 2" descr="C:\Users\User\Desktop\X2FhYCi8T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X2FhYCi8T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57" cy="257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2A" w:rsidRDefault="00D2792A" w:rsidP="00D2792A">
      <w:pPr>
        <w:spacing w:after="0" w:line="360" w:lineRule="auto"/>
        <w:ind w:firstLine="709"/>
      </w:pPr>
    </w:p>
    <w:p w:rsidR="00D2792A" w:rsidRDefault="00D2792A" w:rsidP="00D2792A">
      <w:pPr>
        <w:spacing w:after="0"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651513" cy="261320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397" cy="26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FF" w:rsidRDefault="00544AFF" w:rsidP="00544AFF">
      <w:pPr>
        <w:spacing w:after="0" w:line="360" w:lineRule="auto"/>
        <w:ind w:firstLine="709"/>
        <w:jc w:val="right"/>
      </w:pPr>
      <w:r>
        <w:t>Учитель-логопед</w:t>
      </w:r>
    </w:p>
    <w:p w:rsidR="00544AFF" w:rsidRDefault="00544AFF" w:rsidP="00544AFF">
      <w:pPr>
        <w:spacing w:after="0" w:line="360" w:lineRule="auto"/>
        <w:ind w:firstLine="709"/>
        <w:jc w:val="right"/>
      </w:pPr>
      <w:proofErr w:type="spellStart"/>
      <w:r>
        <w:t>Матосян</w:t>
      </w:r>
      <w:proofErr w:type="spellEnd"/>
      <w:r>
        <w:t xml:space="preserve"> Кристина Владимировна</w:t>
      </w:r>
      <w:bookmarkStart w:id="0" w:name="_GoBack"/>
      <w:bookmarkEnd w:id="0"/>
    </w:p>
    <w:sectPr w:rsidR="00544AFF" w:rsidSect="001A4F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F1"/>
    <w:rsid w:val="001A4F77"/>
    <w:rsid w:val="00544AFF"/>
    <w:rsid w:val="005C1974"/>
    <w:rsid w:val="009C3413"/>
    <w:rsid w:val="00B869F1"/>
    <w:rsid w:val="00D2792A"/>
    <w:rsid w:val="00D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Адельшинова</cp:lastModifiedBy>
  <cp:revision>4</cp:revision>
  <dcterms:created xsi:type="dcterms:W3CDTF">2024-10-28T19:38:00Z</dcterms:created>
  <dcterms:modified xsi:type="dcterms:W3CDTF">2024-11-11T07:06:00Z</dcterms:modified>
</cp:coreProperties>
</file>